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08F" w:rsidRPr="00FA3DD5" w:rsidRDefault="00D2608F" w:rsidP="00D2608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D2608F" w:rsidRPr="00FA3DD5" w:rsidRDefault="00D2608F" w:rsidP="00D2608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районном этапе городского конкурса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образовательных организаций, развивающих ученическое самоуправление</w:t>
      </w:r>
    </w:p>
    <w:p w:rsidR="00D2608F" w:rsidRPr="00FA3DD5" w:rsidRDefault="00D2608F" w:rsidP="00D2608F">
      <w:pPr>
        <w:numPr>
          <w:ilvl w:val="0"/>
          <w:numId w:val="2"/>
        </w:numPr>
        <w:tabs>
          <w:tab w:val="left" w:pos="851"/>
        </w:tabs>
        <w:spacing w:after="0" w:line="259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D2608F" w:rsidRPr="00D2608F" w:rsidRDefault="00D2608F" w:rsidP="00D2608F">
      <w:pPr>
        <w:numPr>
          <w:ilvl w:val="1"/>
          <w:numId w:val="2"/>
        </w:numPr>
        <w:spacing w:after="0" w:line="259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МБУ ДО ЦВР Авиастроительного района города Казани</w:t>
      </w:r>
    </w:p>
    <w:p w:rsidR="00D2608F" w:rsidRPr="00FA3DD5" w:rsidRDefault="00D2608F" w:rsidP="00D2608F">
      <w:pPr>
        <w:numPr>
          <w:ilvl w:val="1"/>
          <w:numId w:val="2"/>
        </w:numPr>
        <w:spacing w:after="0" w:line="259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цели, задачи и порядок проведения Конкурса.</w:t>
      </w:r>
    </w:p>
    <w:p w:rsidR="00D2608F" w:rsidRPr="00FA3DD5" w:rsidRDefault="00D2608F" w:rsidP="00D2608F">
      <w:pPr>
        <w:numPr>
          <w:ilvl w:val="0"/>
          <w:numId w:val="1"/>
        </w:numPr>
        <w:tabs>
          <w:tab w:val="left" w:pos="709"/>
          <w:tab w:val="left" w:pos="851"/>
        </w:tabs>
        <w:spacing w:after="0" w:line="259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задачи Конкурса</w:t>
      </w:r>
    </w:p>
    <w:p w:rsidR="00D2608F" w:rsidRPr="00FA3DD5" w:rsidRDefault="00D2608F" w:rsidP="00D2608F">
      <w:pPr>
        <w:tabs>
          <w:tab w:val="left" w:pos="709"/>
          <w:tab w:val="left" w:pos="851"/>
        </w:tabs>
        <w:spacing w:after="0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 Цель Конкурса – создание условий для реализации права обучающихся на участие в управлении образовательной организацией, поощрение лучших советов школьных ученических самоуправлений 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организаций</w:t>
      </w:r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</w:t>
      </w:r>
      <w:proofErr w:type="gramStart"/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азани.</w:t>
      </w:r>
    </w:p>
    <w:p w:rsidR="00D2608F" w:rsidRPr="00FA3DD5" w:rsidRDefault="00D2608F" w:rsidP="00D2608F">
      <w:pPr>
        <w:tabs>
          <w:tab w:val="left" w:pos="709"/>
          <w:tab w:val="left" w:pos="851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Задачами Конкурса являются:</w:t>
      </w:r>
    </w:p>
    <w:p w:rsidR="00D2608F" w:rsidRPr="00FA3DD5" w:rsidRDefault="00D2608F" w:rsidP="00D2608F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распространение лучших методик по работе с органами ученического самоуправления в общеобразовательных организациях г. Казани;</w:t>
      </w:r>
    </w:p>
    <w:p w:rsidR="00D2608F" w:rsidRPr="00FA3DD5" w:rsidRDefault="00D2608F" w:rsidP="00D2608F">
      <w:pPr>
        <w:tabs>
          <w:tab w:val="left" w:pos="284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профессионального мастерства администрации 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педагогического состава общеобразовательных организаций в работе 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органами ученического самоуправления;</w:t>
      </w:r>
    </w:p>
    <w:p w:rsidR="00D2608F" w:rsidRPr="00FA3DD5" w:rsidRDefault="00D2608F" w:rsidP="00D2608F">
      <w:pPr>
        <w:tabs>
          <w:tab w:val="left" w:pos="284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личности молодого человека, формирование у него навыков общения, лидерства и партнерства, а также активного и ответственного подхода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жизни;</w:t>
      </w:r>
    </w:p>
    <w:p w:rsidR="00D2608F" w:rsidRPr="00FA3DD5" w:rsidRDefault="00D2608F" w:rsidP="00D2608F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позитивного общественного мнения о лидерах органов ученического самоуправления в педагогическом сообществе и среди молодежи.</w:t>
      </w:r>
    </w:p>
    <w:p w:rsidR="00D2608F" w:rsidRPr="00FA3DD5" w:rsidRDefault="00D2608F" w:rsidP="00D2608F">
      <w:pPr>
        <w:numPr>
          <w:ilvl w:val="0"/>
          <w:numId w:val="1"/>
        </w:numPr>
        <w:tabs>
          <w:tab w:val="left" w:pos="851"/>
        </w:tabs>
        <w:spacing w:after="0" w:line="259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Конкурса</w:t>
      </w:r>
    </w:p>
    <w:p w:rsidR="00D2608F" w:rsidRPr="00FA3DD5" w:rsidRDefault="00D2608F" w:rsidP="00D2608F">
      <w:pPr>
        <w:numPr>
          <w:ilvl w:val="1"/>
          <w:numId w:val="1"/>
        </w:numPr>
        <w:tabs>
          <w:tab w:val="num" w:pos="567"/>
          <w:tab w:val="left" w:pos="851"/>
        </w:tabs>
        <w:spacing w:after="0" w:line="259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принимают участие школьные ученические самоуправления общеобразовательных организаций </w:t>
      </w: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Казани. </w:t>
      </w:r>
    </w:p>
    <w:p w:rsidR="00D2608F" w:rsidRPr="00FA3DD5" w:rsidRDefault="00D2608F" w:rsidP="00D2608F">
      <w:pPr>
        <w:tabs>
          <w:tab w:val="left" w:pos="851"/>
        </w:tabs>
        <w:spacing w:after="0" w:line="259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08F" w:rsidRPr="00FA3DD5" w:rsidRDefault="00D2608F" w:rsidP="00D2608F">
      <w:pPr>
        <w:numPr>
          <w:ilvl w:val="0"/>
          <w:numId w:val="1"/>
        </w:numPr>
        <w:tabs>
          <w:tab w:val="left" w:pos="851"/>
        </w:tabs>
        <w:spacing w:after="0" w:line="259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Конкурсом</w:t>
      </w:r>
    </w:p>
    <w:p w:rsidR="00D2608F" w:rsidRPr="00FA3DD5" w:rsidRDefault="00D2608F" w:rsidP="00D2608F">
      <w:pPr>
        <w:numPr>
          <w:ilvl w:val="1"/>
          <w:numId w:val="1"/>
        </w:numPr>
        <w:tabs>
          <w:tab w:val="clear" w:pos="1800"/>
          <w:tab w:val="num" w:pos="709"/>
        </w:tabs>
        <w:spacing w:after="0" w:line="259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осуществления методического и технического обеспечения проведения мероприятий Конкурса создается Организационный комитет Конкурса (далее – Оргкомитет).</w:t>
      </w:r>
    </w:p>
    <w:p w:rsidR="00D2608F" w:rsidRPr="00FA3DD5" w:rsidRDefault="00D2608F" w:rsidP="00D2608F">
      <w:pPr>
        <w:numPr>
          <w:ilvl w:val="1"/>
          <w:numId w:val="1"/>
        </w:numPr>
        <w:tabs>
          <w:tab w:val="clear" w:pos="1800"/>
          <w:tab w:val="num" w:pos="709"/>
        </w:tabs>
        <w:spacing w:after="0" w:line="259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соответствия материалов требованиям Конкурса, обобщение и передача конкурсных материалов Экспертной комиссии, организация финала Конкурса осуществляется Оргкомитетом.</w:t>
      </w:r>
    </w:p>
    <w:p w:rsidR="00D2608F" w:rsidRPr="00FA3DD5" w:rsidRDefault="00D2608F" w:rsidP="00D2608F">
      <w:pPr>
        <w:tabs>
          <w:tab w:val="left" w:pos="851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Для экспертизы материалов, поступивших на Конкурс, выявления победителей Конкурса, создается Экспертная комиссия (далее – Комиссия),</w:t>
      </w:r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состав которой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эксперты по ученическому самоуправлению из числа представителей научного сообщества в сфере педагогики, социологии, права, общественных деятелей</w:t>
      </w:r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представителей студенческого самоуправления.</w:t>
      </w:r>
    </w:p>
    <w:p w:rsidR="00D2608F" w:rsidRPr="00FA3DD5" w:rsidRDefault="00D2608F" w:rsidP="00D2608F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Для обеспечения проведения районных этапов Конкурса районными отделами образования, центрами детского творчества создается и утверждается районный оргкомитет, который определяет формат и сроки проведения районного этапа Конкурса, направляет материалы участников в Оргкомитет городского Конкурса.</w:t>
      </w:r>
    </w:p>
    <w:p w:rsidR="00D2608F" w:rsidRPr="00FA3DD5" w:rsidRDefault="00D2608F" w:rsidP="00D2608F">
      <w:pPr>
        <w:numPr>
          <w:ilvl w:val="0"/>
          <w:numId w:val="1"/>
        </w:numPr>
        <w:tabs>
          <w:tab w:val="left" w:pos="0"/>
          <w:tab w:val="left" w:pos="851"/>
        </w:tabs>
        <w:spacing w:after="0" w:line="259" w:lineRule="auto"/>
        <w:ind w:left="-56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сроки проведения Конкурса</w:t>
      </w:r>
    </w:p>
    <w:p w:rsidR="00D2608F" w:rsidRPr="00FA3DD5" w:rsidRDefault="00D2608F" w:rsidP="00D2608F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.1. Конкурс проводится в 2 этапа:</w:t>
      </w:r>
    </w:p>
    <w:p w:rsidR="00D2608F" w:rsidRPr="00FA3DD5" w:rsidRDefault="00D2608F" w:rsidP="00D2608F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Первый этап (районный) </w:t>
      </w:r>
      <w:r w:rsidR="007F5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19.11.21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51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Начало в 14.00 (по графику)</w:t>
      </w:r>
    </w:p>
    <w:p w:rsidR="00A25912" w:rsidRDefault="00D2608F" w:rsidP="00D2608F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Районный этап Конкурса предполагает выявление лучших практик работы органов ученического самоуправления в общеобразовательных организациях района. </w:t>
      </w:r>
      <w:r w:rsidR="00A2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районный этап необходимо приготовить </w:t>
      </w:r>
      <w:r w:rsidR="00A25912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представителей школьного совета самоуправления в количестве не более 3 человек, регламент выступления до 3 минут. Выступление должно </w:t>
      </w:r>
      <w:r w:rsidR="00A25912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сопровождаться компьютерной презентацией (</w:t>
      </w:r>
      <w:proofErr w:type="spellStart"/>
      <w:r w:rsidR="00A25912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="00A25912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="00A25912" w:rsidRPr="00FA3D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Prezi</w:t>
      </w:r>
      <w:proofErr w:type="spellEnd"/>
      <w:r w:rsidR="00A25912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proofErr w:type="spellStart"/>
      <w:r w:rsidR="00A25912" w:rsidRPr="00FA3D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proofErr w:type="spellEnd"/>
      <w:r w:rsidR="00A25912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A2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предполагается второе задание по знаниям </w:t>
      </w:r>
      <w:proofErr w:type="spellStart"/>
      <w:r w:rsidR="00A25912">
        <w:rPr>
          <w:rFonts w:ascii="Times New Roman" w:eastAsia="Times New Roman" w:hAnsi="Times New Roman" w:cs="Times New Roman"/>
          <w:sz w:val="24"/>
          <w:szCs w:val="24"/>
          <w:lang w:eastAsia="ru-RU"/>
        </w:rPr>
        <w:t>шус</w:t>
      </w:r>
      <w:proofErr w:type="spellEnd"/>
      <w:r w:rsidR="00A2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D2608F" w:rsidRPr="00FA3DD5" w:rsidRDefault="00D2608F" w:rsidP="00D2608F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районного этапа определяются победители. Команды, занявшие 1 и 2 место, согласно протоколу членов жюри районного этапа Конкурса, принимают участие в городском этапе. </w:t>
      </w:r>
    </w:p>
    <w:p w:rsidR="00D2608F" w:rsidRPr="00FA3DD5" w:rsidRDefault="00D2608F" w:rsidP="00D2608F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этап (очный финал) с 23 ноября по 21 декабря 2021 года.</w:t>
      </w:r>
    </w:p>
    <w:p w:rsidR="00D2608F" w:rsidRPr="00FA3DD5" w:rsidRDefault="00D2608F" w:rsidP="00D2608F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финальном этапе Конкурса победители городского заочного этапа презентуют свою деятельность по развитию ученического самоуправления. Очный этап Конкурса предполагает выступление представителей школьного совета самоуправления в количестве не более 3 человек, регламент выступления до 3 минут. Выступление должно сопровождаться компьютерной презентацией (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Prezi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). Так же предполагается наличие вариативного конкурсного испытания для команд. Организационный комитет оставляет за собой право выбрать форму проведения очного этапа (круглый стол либо презентация со сцены).</w:t>
      </w:r>
    </w:p>
    <w:p w:rsidR="00D2608F" w:rsidRPr="00FA3DD5" w:rsidRDefault="00D2608F" w:rsidP="00D2608F">
      <w:pPr>
        <w:numPr>
          <w:ilvl w:val="0"/>
          <w:numId w:val="1"/>
        </w:numPr>
        <w:tabs>
          <w:tab w:val="left" w:pos="851"/>
        </w:tabs>
        <w:spacing w:after="0" w:line="259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документам и материалам конкурса</w:t>
      </w:r>
    </w:p>
    <w:p w:rsidR="00D2608F" w:rsidRPr="00FA3DD5" w:rsidRDefault="00D2608F" w:rsidP="00D2608F">
      <w:pPr>
        <w:tabs>
          <w:tab w:val="left" w:pos="851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Для участия в Конкурсе районный Оргкомитет в срок до 20 </w:t>
      </w:r>
      <w:r w:rsidR="00A2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года представляет следующие документы на электронный адрес:</w:t>
      </w:r>
      <w:r w:rsidR="00A2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25912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fatyanova</w:t>
      </w:r>
      <w:proofErr w:type="spellEnd"/>
      <w:r w:rsidR="00A25912" w:rsidRPr="00A25912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_</w:t>
      </w:r>
      <w:proofErr w:type="spellStart"/>
      <w:r w:rsidR="00A25912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irina</w:t>
      </w:r>
      <w:proofErr w:type="spellEnd"/>
      <w:r w:rsidR="00A25912" w:rsidRPr="00A25912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1988@</w:t>
      </w:r>
      <w:r w:rsidR="00A25912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mail</w:t>
      </w:r>
      <w:r w:rsidR="00A25912" w:rsidRPr="00A25912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="00A25912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ru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«ШУС. </w:t>
      </w:r>
      <w:r w:rsidRPr="00FA3D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Район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D2608F" w:rsidRPr="00FA3DD5" w:rsidRDefault="00D2608F" w:rsidP="00D2608F">
      <w:pPr>
        <w:tabs>
          <w:tab w:val="left" w:pos="851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протокол районного этапа;</w:t>
      </w:r>
    </w:p>
    <w:p w:rsidR="00D2608F" w:rsidRPr="00FA3DD5" w:rsidRDefault="00D2608F" w:rsidP="00D2608F">
      <w:pPr>
        <w:tabs>
          <w:tab w:val="left" w:pos="851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заявки на участие в Конкурсе победителей районного Конкурса (2 заявки по форме Приложение № 1);</w:t>
      </w:r>
    </w:p>
    <w:p w:rsidR="00D2608F" w:rsidRPr="00FA3DD5" w:rsidRDefault="00D2608F" w:rsidP="00D2608F">
      <w:pPr>
        <w:tabs>
          <w:tab w:val="left" w:pos="851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протокол выборов </w:t>
      </w: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ОУСУ;</w:t>
      </w:r>
    </w:p>
    <w:p w:rsidR="00D2608F" w:rsidRPr="00FA3DD5" w:rsidRDefault="00D2608F" w:rsidP="00D2608F">
      <w:pPr>
        <w:tabs>
          <w:tab w:val="left" w:pos="851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модель ОУСУ, описание модели ОУСУ;</w:t>
      </w:r>
    </w:p>
    <w:p w:rsidR="00D2608F" w:rsidRPr="00FA3DD5" w:rsidRDefault="00D2608F" w:rsidP="00D2608F">
      <w:pPr>
        <w:tabs>
          <w:tab w:val="left" w:pos="851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.2. Требования к оформлению документации:</w:t>
      </w:r>
    </w:p>
    <w:p w:rsidR="00D2608F" w:rsidRPr="00FA3DD5" w:rsidRDefault="00D2608F" w:rsidP="00D2608F">
      <w:pPr>
        <w:tabs>
          <w:tab w:val="left" w:pos="851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документация должна быть оформлена в едином стиле, направлена одним письмом в теме письме указать «ШУС». Формат страницы – А</w:t>
      </w: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правое поле – 3 см, левое, нижнее и верхнее поля – 2 см, шрифт –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размер – 12-14 кегель, межстрочный интервал – 1,15. Формат *</w:t>
      </w:r>
      <w:r w:rsidRPr="00FA3D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doc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*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608F" w:rsidRPr="00FA3DD5" w:rsidRDefault="00A25912" w:rsidP="00A25912">
      <w:pPr>
        <w:tabs>
          <w:tab w:val="left" w:pos="851"/>
        </w:tabs>
        <w:spacing w:after="0" w:line="259" w:lineRule="auto"/>
        <w:ind w:left="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7/ </w:t>
      </w:r>
      <w:r w:rsidR="00D2608F"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Контактные данные</w:t>
      </w:r>
    </w:p>
    <w:p w:rsidR="00D2608F" w:rsidRPr="00FA3DD5" w:rsidRDefault="00D2608F" w:rsidP="00D2608F">
      <w:pPr>
        <w:tabs>
          <w:tab w:val="left" w:pos="851"/>
        </w:tabs>
        <w:spacing w:after="0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«</w:t>
      </w:r>
      <w:r w:rsidR="00A2591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внешкольной работы Авиастроительного района города Казани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адрес – </w:t>
      </w:r>
      <w:r w:rsidR="00A2591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Симонова 12а, каб.6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944A8E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fatyanova</w:t>
      </w:r>
      <w:proofErr w:type="spellEnd"/>
      <w:r w:rsidR="00944A8E" w:rsidRPr="00A25912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_</w:t>
      </w:r>
      <w:proofErr w:type="spellStart"/>
      <w:r w:rsidR="00944A8E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irina</w:t>
      </w:r>
      <w:proofErr w:type="spellEnd"/>
      <w:r w:rsidR="00944A8E" w:rsidRPr="00A25912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1988@</w:t>
      </w:r>
      <w:r w:rsidR="00944A8E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mail</w:t>
      </w:r>
      <w:r w:rsidR="00944A8E" w:rsidRPr="00A25912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="00944A8E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ru</w:t>
      </w:r>
      <w:proofErr w:type="spellEnd"/>
    </w:p>
    <w:p w:rsidR="00D2608F" w:rsidRPr="00FA3DD5" w:rsidRDefault="00D2608F" w:rsidP="00D2608F">
      <w:pPr>
        <w:tabs>
          <w:tab w:val="left" w:pos="851"/>
        </w:tabs>
        <w:spacing w:after="0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2608F" w:rsidRPr="00FA3DD5" w:rsidSect="00C827BD">
          <w:headerReference w:type="even" r:id="rId8"/>
          <w:footerReference w:type="even" r:id="rId9"/>
          <w:pgSz w:w="11906" w:h="16838"/>
          <w:pgMar w:top="709" w:right="850" w:bottom="1134" w:left="1701" w:header="720" w:footer="301" w:gutter="0"/>
          <w:cols w:space="708"/>
          <w:titlePg/>
          <w:docGrid w:linePitch="360"/>
        </w:sect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лицо: </w:t>
      </w:r>
      <w:r w:rsidR="00944A8E">
        <w:rPr>
          <w:rFonts w:ascii="Times New Roman" w:eastAsia="Times New Roman" w:hAnsi="Times New Roman" w:cs="Times New Roman"/>
          <w:sz w:val="24"/>
          <w:szCs w:val="24"/>
          <w:lang w:eastAsia="ru-RU"/>
        </w:rPr>
        <w:t>+79674627105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25912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Фатьянова Ирина Андреевна</w:t>
      </w:r>
      <w:r w:rsidR="00A25912" w:rsidRPr="00A2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25912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куратор по детскому движению </w:t>
      </w:r>
      <w:r w:rsidR="00944A8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Авиастроительного и Ново – Савиновского районов города Казани.</w:t>
      </w:r>
    </w:p>
    <w:p w:rsidR="00D2608F" w:rsidRPr="00FA3DD5" w:rsidRDefault="00D2608F" w:rsidP="00D2608F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3DD5">
        <w:rPr>
          <w:rFonts w:ascii="Times New Roman" w:eastAsia="Calibri" w:hAnsi="Times New Roman" w:cs="Times New Roman"/>
          <w:sz w:val="24"/>
          <w:szCs w:val="24"/>
        </w:rPr>
        <w:t>1</w:t>
      </w:r>
    </w:p>
    <w:p w:rsidR="00D2608F" w:rsidRPr="00FA3DD5" w:rsidRDefault="00D2608F" w:rsidP="00D2608F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FA3DD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ЗАЯВКА</w:t>
      </w:r>
    </w:p>
    <w:p w:rsidR="00D2608F" w:rsidRPr="00FA3DD5" w:rsidRDefault="00D2608F" w:rsidP="00D2608F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FA3DD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общеобразовательной организации - участника городского конкурса общеобразовательных организаций, развивающих ученическое самоуправление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6"/>
        <w:gridCol w:w="4678"/>
      </w:tblGrid>
      <w:tr w:rsidR="00D2608F" w:rsidRPr="00FA3DD5" w:rsidTr="00196348">
        <w:tc>
          <w:tcPr>
            <w:tcW w:w="5246" w:type="dxa"/>
            <w:shd w:val="clear" w:color="auto" w:fill="auto"/>
          </w:tcPr>
          <w:p w:rsidR="00D2608F" w:rsidRPr="00FA3DD5" w:rsidRDefault="00D2608F" w:rsidP="00196348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Название района г</w:t>
            </w:r>
            <w:proofErr w:type="gramStart"/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.К</w:t>
            </w:r>
            <w:proofErr w:type="gramEnd"/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азани</w:t>
            </w:r>
          </w:p>
        </w:tc>
        <w:tc>
          <w:tcPr>
            <w:tcW w:w="4678" w:type="dxa"/>
            <w:shd w:val="clear" w:color="auto" w:fill="auto"/>
          </w:tcPr>
          <w:p w:rsidR="00D2608F" w:rsidRPr="00FA3DD5" w:rsidRDefault="00D2608F" w:rsidP="0019634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08F" w:rsidRPr="00FA3DD5" w:rsidTr="00196348">
        <w:tc>
          <w:tcPr>
            <w:tcW w:w="5246" w:type="dxa"/>
            <w:shd w:val="clear" w:color="auto" w:fill="auto"/>
          </w:tcPr>
          <w:p w:rsidR="00D2608F" w:rsidRPr="00FA3DD5" w:rsidRDefault="00D2608F" w:rsidP="00196348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Полное название </w:t>
            </w:r>
            <w:r w:rsidRPr="00FA3DD5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образовательной организации</w:t>
            </w: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 (далее – ОО) </w:t>
            </w:r>
          </w:p>
        </w:tc>
        <w:tc>
          <w:tcPr>
            <w:tcW w:w="4678" w:type="dxa"/>
            <w:shd w:val="clear" w:color="auto" w:fill="auto"/>
          </w:tcPr>
          <w:p w:rsidR="00D2608F" w:rsidRPr="00FA3DD5" w:rsidRDefault="00D2608F" w:rsidP="0019634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08F" w:rsidRPr="00FA3DD5" w:rsidTr="00196348">
        <w:tc>
          <w:tcPr>
            <w:tcW w:w="5246" w:type="dxa"/>
            <w:shd w:val="clear" w:color="auto" w:fill="auto"/>
          </w:tcPr>
          <w:p w:rsidR="00D2608F" w:rsidRPr="00FA3DD5" w:rsidRDefault="00D2608F" w:rsidP="0019634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Интернет-ресурсы (адреса страниц, сайтов, </w:t>
            </w:r>
            <w:proofErr w:type="spellStart"/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аккаунты</w:t>
            </w:r>
            <w:proofErr w:type="spellEnd"/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 в социальных сетях)</w:t>
            </w:r>
          </w:p>
        </w:tc>
        <w:tc>
          <w:tcPr>
            <w:tcW w:w="4678" w:type="dxa"/>
            <w:shd w:val="clear" w:color="auto" w:fill="auto"/>
          </w:tcPr>
          <w:p w:rsidR="00D2608F" w:rsidRPr="00FA3DD5" w:rsidRDefault="00D2608F" w:rsidP="0019634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08F" w:rsidRPr="00FA3DD5" w:rsidTr="00196348">
        <w:tc>
          <w:tcPr>
            <w:tcW w:w="5246" w:type="dxa"/>
            <w:shd w:val="clear" w:color="auto" w:fill="auto"/>
          </w:tcPr>
          <w:p w:rsidR="00D2608F" w:rsidRPr="00FA3DD5" w:rsidRDefault="00D2608F" w:rsidP="0019634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ФИО педагога-организатора, контакты: телефон, </w:t>
            </w: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val="en-US" w:eastAsia="ru-RU"/>
              </w:rPr>
              <w:t>e</w:t>
            </w: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-</w:t>
            </w: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678" w:type="dxa"/>
            <w:shd w:val="clear" w:color="auto" w:fill="auto"/>
          </w:tcPr>
          <w:p w:rsidR="00D2608F" w:rsidRPr="00FA3DD5" w:rsidRDefault="00D2608F" w:rsidP="0019634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08F" w:rsidRPr="00FA3DD5" w:rsidTr="00196348">
        <w:trPr>
          <w:trHeight w:val="860"/>
        </w:trPr>
        <w:tc>
          <w:tcPr>
            <w:tcW w:w="5246" w:type="dxa"/>
            <w:shd w:val="clear" w:color="auto" w:fill="auto"/>
          </w:tcPr>
          <w:p w:rsidR="00D2608F" w:rsidRPr="00FA3DD5" w:rsidRDefault="00D2608F" w:rsidP="0019634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Количество учеников в ОО</w:t>
            </w:r>
          </w:p>
        </w:tc>
        <w:tc>
          <w:tcPr>
            <w:tcW w:w="4678" w:type="dxa"/>
            <w:shd w:val="clear" w:color="auto" w:fill="auto"/>
          </w:tcPr>
          <w:p w:rsidR="00D2608F" w:rsidRPr="00FA3DD5" w:rsidRDefault="00D2608F" w:rsidP="0019634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08F" w:rsidRPr="00FA3DD5" w:rsidTr="00196348">
        <w:tc>
          <w:tcPr>
            <w:tcW w:w="5246" w:type="dxa"/>
            <w:shd w:val="clear" w:color="auto" w:fill="auto"/>
          </w:tcPr>
          <w:p w:rsidR="00D2608F" w:rsidRPr="00FA3DD5" w:rsidRDefault="00D2608F" w:rsidP="0019634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Модель и структура органа ученического самоуправления (далее – ОУСУ) в 2019-2020 учебном году</w:t>
            </w:r>
          </w:p>
        </w:tc>
        <w:tc>
          <w:tcPr>
            <w:tcW w:w="4678" w:type="dxa"/>
            <w:shd w:val="clear" w:color="auto" w:fill="auto"/>
          </w:tcPr>
          <w:p w:rsidR="00D2608F" w:rsidRPr="00FA3DD5" w:rsidRDefault="00D2608F" w:rsidP="0019634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08F" w:rsidRPr="00FA3DD5" w:rsidTr="00196348">
        <w:trPr>
          <w:trHeight w:val="875"/>
        </w:trPr>
        <w:tc>
          <w:tcPr>
            <w:tcW w:w="5246" w:type="dxa"/>
            <w:shd w:val="clear" w:color="auto" w:fill="auto"/>
          </w:tcPr>
          <w:p w:rsidR="00D2608F" w:rsidRPr="00FA3DD5" w:rsidRDefault="00D2608F" w:rsidP="0019634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Дата проведения выборов </w:t>
            </w:r>
            <w:proofErr w:type="gramStart"/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в</w:t>
            </w:r>
            <w:proofErr w:type="gramEnd"/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 ОУСУ</w:t>
            </w:r>
          </w:p>
        </w:tc>
        <w:tc>
          <w:tcPr>
            <w:tcW w:w="4678" w:type="dxa"/>
            <w:shd w:val="clear" w:color="auto" w:fill="auto"/>
          </w:tcPr>
          <w:p w:rsidR="00D2608F" w:rsidRPr="00FA3DD5" w:rsidRDefault="00D2608F" w:rsidP="0019634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08F" w:rsidRPr="00FA3DD5" w:rsidTr="00196348">
        <w:trPr>
          <w:trHeight w:val="967"/>
        </w:trPr>
        <w:tc>
          <w:tcPr>
            <w:tcW w:w="5246" w:type="dxa"/>
            <w:shd w:val="clear" w:color="auto" w:fill="auto"/>
          </w:tcPr>
          <w:p w:rsidR="00D2608F" w:rsidRPr="00FA3DD5" w:rsidRDefault="00D2608F" w:rsidP="0019634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ФИО лидера ОУСУ</w:t>
            </w:r>
          </w:p>
        </w:tc>
        <w:tc>
          <w:tcPr>
            <w:tcW w:w="4678" w:type="dxa"/>
            <w:shd w:val="clear" w:color="auto" w:fill="auto"/>
          </w:tcPr>
          <w:p w:rsidR="00D2608F" w:rsidRPr="00FA3DD5" w:rsidRDefault="00D2608F" w:rsidP="0019634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08F" w:rsidRPr="00FA3DD5" w:rsidTr="00196348">
        <w:trPr>
          <w:trHeight w:val="1030"/>
        </w:trPr>
        <w:tc>
          <w:tcPr>
            <w:tcW w:w="5246" w:type="dxa"/>
            <w:shd w:val="clear" w:color="auto" w:fill="auto"/>
          </w:tcPr>
          <w:p w:rsidR="00D2608F" w:rsidRPr="00FA3DD5" w:rsidRDefault="00D2608F" w:rsidP="0019634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Проводимые мероприятия (не менее 3)</w:t>
            </w:r>
          </w:p>
        </w:tc>
        <w:tc>
          <w:tcPr>
            <w:tcW w:w="4678" w:type="dxa"/>
            <w:shd w:val="clear" w:color="auto" w:fill="auto"/>
          </w:tcPr>
          <w:p w:rsidR="00D2608F" w:rsidRPr="00FA3DD5" w:rsidRDefault="00D2608F" w:rsidP="0019634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608F" w:rsidRPr="00FA3DD5" w:rsidRDefault="00D2608F" w:rsidP="00D2608F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D2608F" w:rsidRPr="00FA3DD5" w:rsidRDefault="00D2608F" w:rsidP="00D2608F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D2608F" w:rsidRPr="00FA3DD5" w:rsidRDefault="00D2608F" w:rsidP="00D2608F">
      <w:pPr>
        <w:spacing w:after="0" w:line="259" w:lineRule="auto"/>
        <w:rPr>
          <w:rFonts w:ascii="Calibri" w:eastAsia="Calibri" w:hAnsi="Calibri" w:cs="Times New Roman"/>
          <w:sz w:val="24"/>
          <w:szCs w:val="24"/>
        </w:rPr>
      </w:pPr>
    </w:p>
    <w:p w:rsidR="00D2608F" w:rsidRDefault="00D2608F" w:rsidP="00D2608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01B4C" w:rsidRDefault="00301B4C"/>
    <w:sectPr w:rsidR="00301B4C" w:rsidSect="00301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012" w:rsidRDefault="00CD2012" w:rsidP="005637D9">
      <w:pPr>
        <w:spacing w:after="0" w:line="240" w:lineRule="auto"/>
      </w:pPr>
      <w:r>
        <w:separator/>
      </w:r>
    </w:p>
  </w:endnote>
  <w:endnote w:type="continuationSeparator" w:id="0">
    <w:p w:rsidR="00CD2012" w:rsidRDefault="00CD2012" w:rsidP="00563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7BD" w:rsidRDefault="00C26BE5" w:rsidP="00C827B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51B0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827BD" w:rsidRDefault="00CD201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012" w:rsidRDefault="00CD2012" w:rsidP="005637D9">
      <w:pPr>
        <w:spacing w:after="0" w:line="240" w:lineRule="auto"/>
      </w:pPr>
      <w:r>
        <w:separator/>
      </w:r>
    </w:p>
  </w:footnote>
  <w:footnote w:type="continuationSeparator" w:id="0">
    <w:p w:rsidR="00CD2012" w:rsidRDefault="00CD2012" w:rsidP="00563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7BD" w:rsidRDefault="00C26BE5" w:rsidP="00C827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1B0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1B04">
      <w:rPr>
        <w:rStyle w:val="a7"/>
        <w:noProof/>
      </w:rPr>
      <w:t>4</w:t>
    </w:r>
    <w:r>
      <w:rPr>
        <w:rStyle w:val="a7"/>
      </w:rPr>
      <w:fldChar w:fldCharType="end"/>
    </w:r>
  </w:p>
  <w:p w:rsidR="00C827BD" w:rsidRDefault="00CD2012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8210E"/>
    <w:multiLevelType w:val="multilevel"/>
    <w:tmpl w:val="A40275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35D85A56"/>
    <w:multiLevelType w:val="hybridMultilevel"/>
    <w:tmpl w:val="EEBA04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4700C"/>
    <w:multiLevelType w:val="multilevel"/>
    <w:tmpl w:val="2806ED9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608F"/>
    <w:rsid w:val="00251B04"/>
    <w:rsid w:val="00301B4C"/>
    <w:rsid w:val="005637D9"/>
    <w:rsid w:val="007F518D"/>
    <w:rsid w:val="00944A8E"/>
    <w:rsid w:val="00A25912"/>
    <w:rsid w:val="00AA5BD6"/>
    <w:rsid w:val="00B15A3D"/>
    <w:rsid w:val="00C26BE5"/>
    <w:rsid w:val="00CD2012"/>
    <w:rsid w:val="00D2608F"/>
    <w:rsid w:val="00F75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608F"/>
  </w:style>
  <w:style w:type="paragraph" w:styleId="a5">
    <w:name w:val="footer"/>
    <w:basedOn w:val="a"/>
    <w:link w:val="a6"/>
    <w:uiPriority w:val="99"/>
    <w:unhideWhenUsed/>
    <w:rsid w:val="00D26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608F"/>
  </w:style>
  <w:style w:type="character" w:styleId="a7">
    <w:name w:val="page number"/>
    <w:rsid w:val="00D2608F"/>
  </w:style>
  <w:style w:type="character" w:styleId="a8">
    <w:name w:val="Hyperlink"/>
    <w:basedOn w:val="a0"/>
    <w:uiPriority w:val="99"/>
    <w:unhideWhenUsed/>
    <w:rsid w:val="00A259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81BCE2-9022-49E1-A6C6-61B3374A6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2021-12-07T13:23:00Z</dcterms:created>
  <dcterms:modified xsi:type="dcterms:W3CDTF">2021-12-07T13:23:00Z</dcterms:modified>
</cp:coreProperties>
</file>